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0D" w:rsidRPr="00F7050B" w:rsidRDefault="00912134" w:rsidP="00F7050B">
      <w:pPr>
        <w:rPr>
          <w:rFonts w:ascii="Arial" w:eastAsia="Times New Roman" w:hAnsi="Arial" w:cs="Arial"/>
          <w:b/>
          <w:bCs/>
          <w:color w:val="445063"/>
          <w:sz w:val="24"/>
          <w:szCs w:val="24"/>
          <w:lang w:eastAsia="pt-BR"/>
        </w:rPr>
      </w:pPr>
      <w:r>
        <w:rPr>
          <w:rStyle w:val="Forte"/>
          <w:rFonts w:ascii="Arial" w:eastAsia="Times New Roman" w:hAnsi="Arial" w:cs="Arial"/>
          <w:color w:val="445063"/>
          <w:sz w:val="24"/>
          <w:szCs w:val="24"/>
          <w:lang w:eastAsia="pt-BR"/>
        </w:rPr>
        <w:t>ASSISTENTE SOCIAL – SERVIÇO</w:t>
      </w:r>
      <w:r w:rsidR="008671A8">
        <w:rPr>
          <w:rStyle w:val="Forte"/>
          <w:rFonts w:ascii="Arial" w:eastAsia="Times New Roman" w:hAnsi="Arial" w:cs="Arial"/>
          <w:color w:val="445063"/>
          <w:sz w:val="24"/>
          <w:szCs w:val="24"/>
          <w:lang w:eastAsia="pt-BR"/>
        </w:rPr>
        <w:t xml:space="preserve"> SOCIAL</w:t>
      </w:r>
    </w:p>
    <w:p w:rsidR="0001480C" w:rsidRDefault="00C6410D" w:rsidP="00C278AD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  <w:color w:val="445063"/>
          <w:u w:val="single"/>
        </w:rPr>
        <w:t>Descrição da vaga</w:t>
      </w:r>
      <w:r w:rsidR="0001480C">
        <w:rPr>
          <w:rFonts w:ascii="Arial" w:hAnsi="Arial" w:cs="Arial"/>
        </w:rPr>
        <w:t>:</w:t>
      </w:r>
    </w:p>
    <w:p w:rsidR="000A4DA7" w:rsidRPr="008671A8" w:rsidRDefault="008671A8" w:rsidP="00C278AD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8671A8">
        <w:rPr>
          <w:rFonts w:ascii="Arial" w:hAnsi="Arial" w:cs="Arial"/>
        </w:rPr>
        <w:t>esponsável por planejar, executar e avaliar ações que visam a garantia de direitos e o enfrentamento das desigualdades sociais.</w:t>
      </w:r>
    </w:p>
    <w:p w:rsidR="008671A8" w:rsidRPr="006652B5" w:rsidRDefault="008671A8" w:rsidP="00C278AD">
      <w:pPr>
        <w:pStyle w:val="NormalWeb"/>
        <w:contextualSpacing/>
        <w:rPr>
          <w:rFonts w:ascii="Arial" w:hAnsi="Arial" w:cs="Arial"/>
        </w:rPr>
      </w:pPr>
    </w:p>
    <w:p w:rsidR="003D6A88" w:rsidRDefault="00C6410D" w:rsidP="003D6A88">
      <w:pPr>
        <w:pStyle w:val="NormalWeb"/>
        <w:shd w:val="clear" w:color="auto" w:fill="FFFFFF"/>
        <w:spacing w:after="360"/>
        <w:contextualSpacing/>
      </w:pPr>
      <w:r>
        <w:rPr>
          <w:rFonts w:ascii="Arial" w:hAnsi="Arial" w:cs="Arial"/>
          <w:color w:val="445063"/>
          <w:u w:val="single"/>
        </w:rPr>
        <w:t>Responsabilidades e Atribuições:</w:t>
      </w:r>
    </w:p>
    <w:p w:rsidR="000A4DA7" w:rsidRDefault="008671A8" w:rsidP="003D6A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671A8">
        <w:rPr>
          <w:rFonts w:ascii="Arial" w:hAnsi="Arial" w:cs="Arial"/>
        </w:rPr>
        <w:t>Atua</w:t>
      </w:r>
      <w:r w:rsidR="009D09DE">
        <w:rPr>
          <w:rFonts w:ascii="Arial" w:hAnsi="Arial" w:cs="Arial"/>
        </w:rPr>
        <w:t>r</w:t>
      </w:r>
      <w:r w:rsidRPr="008671A8">
        <w:rPr>
          <w:rFonts w:ascii="Arial" w:hAnsi="Arial" w:cs="Arial"/>
        </w:rPr>
        <w:t xml:space="preserve"> na escuta qualificada e no acolhimento de indivíduos, famílias e grupos em situação de vulnerabilidade, elabora</w:t>
      </w:r>
      <w:r w:rsidR="009D09DE">
        <w:rPr>
          <w:rFonts w:ascii="Arial" w:hAnsi="Arial" w:cs="Arial"/>
        </w:rPr>
        <w:t>r</w:t>
      </w:r>
      <w:r w:rsidRPr="008671A8">
        <w:rPr>
          <w:rFonts w:ascii="Arial" w:hAnsi="Arial" w:cs="Arial"/>
        </w:rPr>
        <w:t xml:space="preserve"> estratégias de intervenção e encaminhamentos adequados às redes de proteção social. Colabora</w:t>
      </w:r>
      <w:r w:rsidR="009D09DE">
        <w:rPr>
          <w:rFonts w:ascii="Arial" w:hAnsi="Arial" w:cs="Arial"/>
        </w:rPr>
        <w:t>r</w:t>
      </w:r>
      <w:r w:rsidRPr="008671A8">
        <w:rPr>
          <w:rFonts w:ascii="Arial" w:hAnsi="Arial" w:cs="Arial"/>
        </w:rPr>
        <w:t xml:space="preserve"> com equipes multidisciplinares em contextos como saúde, educação, assistência e justiça, promovendo a inclusão social, o acesso a políticas públicas e a cidadania.</w:t>
      </w:r>
      <w:r>
        <w:rPr>
          <w:rFonts w:ascii="Arial" w:hAnsi="Arial" w:cs="Arial"/>
        </w:rPr>
        <w:t xml:space="preserve"> </w:t>
      </w:r>
    </w:p>
    <w:p w:rsidR="008671A8" w:rsidRPr="008671A8" w:rsidRDefault="008671A8" w:rsidP="003D6A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5063"/>
          <w:u w:val="single"/>
        </w:rPr>
      </w:pPr>
    </w:p>
    <w:p w:rsidR="003D6A88" w:rsidRDefault="00C6410D" w:rsidP="003D6A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445063"/>
          <w:u w:val="single"/>
        </w:rPr>
        <w:t xml:space="preserve">Requisitos </w:t>
      </w:r>
      <w:r w:rsidR="009206B0">
        <w:rPr>
          <w:rFonts w:ascii="Arial" w:hAnsi="Arial" w:cs="Arial"/>
          <w:color w:val="445063"/>
          <w:u w:val="single"/>
        </w:rPr>
        <w:t>desejáveis</w:t>
      </w:r>
      <w:r w:rsidR="00B67D07" w:rsidRPr="00B67D07">
        <w:rPr>
          <w:rFonts w:ascii="Arial" w:hAnsi="Arial" w:cs="Arial"/>
        </w:rPr>
        <w:t>.</w:t>
      </w:r>
    </w:p>
    <w:p w:rsidR="00721698" w:rsidRPr="00501DD8" w:rsidRDefault="008671A8" w:rsidP="003D6A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01DD8">
        <w:rPr>
          <w:rFonts w:ascii="Arial" w:hAnsi="Arial" w:cs="Arial"/>
        </w:rPr>
        <w:t xml:space="preserve">Graduação completa em Serviço Social; Registro ativo e regular no Conselho Regional de Serviço Social (CRESS); </w:t>
      </w:r>
      <w:r w:rsidR="00501DD8" w:rsidRPr="00501DD8">
        <w:rPr>
          <w:rFonts w:ascii="Arial" w:hAnsi="Arial" w:cs="Arial"/>
        </w:rPr>
        <w:t>e</w:t>
      </w:r>
      <w:r w:rsidRPr="00501DD8">
        <w:rPr>
          <w:rFonts w:ascii="Arial" w:hAnsi="Arial" w:cs="Arial"/>
        </w:rPr>
        <w:t xml:space="preserve">xperiência prévia em contextos de saúde, assistência social, educação ou justiça; </w:t>
      </w:r>
      <w:r w:rsidR="00501DD8" w:rsidRPr="00501DD8">
        <w:rPr>
          <w:rFonts w:ascii="Arial" w:hAnsi="Arial" w:cs="Arial"/>
        </w:rPr>
        <w:t>c</w:t>
      </w:r>
      <w:r w:rsidRPr="00501DD8">
        <w:rPr>
          <w:rFonts w:ascii="Arial" w:hAnsi="Arial" w:cs="Arial"/>
        </w:rPr>
        <w:t>onhecimento das políticas públicas, legislação social e instrumentos técnico-operativos da profissão</w:t>
      </w:r>
      <w:r w:rsidR="00501DD8" w:rsidRPr="00501DD8">
        <w:rPr>
          <w:rFonts w:ascii="Arial" w:hAnsi="Arial" w:cs="Arial"/>
        </w:rPr>
        <w:t>.</w:t>
      </w:r>
      <w:r w:rsidRPr="00501DD8">
        <w:rPr>
          <w:rFonts w:ascii="Arial" w:hAnsi="Arial" w:cs="Arial"/>
        </w:rPr>
        <w:t xml:space="preserve"> Habilidade para atuação interdisciplinar, escuta qualificada, acolhimento e mediação de conflitos.</w:t>
      </w:r>
    </w:p>
    <w:p w:rsidR="000A4DA7" w:rsidRPr="00721698" w:rsidRDefault="000A4DA7" w:rsidP="003D6A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6D7DBB" w:rsidRPr="009206B0" w:rsidRDefault="00C6410D" w:rsidP="009206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445063"/>
        </w:rPr>
        <w:t>Salário</w:t>
      </w:r>
      <w:r w:rsidR="006D7DBB">
        <w:rPr>
          <w:rFonts w:ascii="Arial" w:hAnsi="Arial" w:cs="Arial"/>
          <w:color w:val="445063"/>
        </w:rPr>
        <w:t>:</w:t>
      </w:r>
      <w:r>
        <w:rPr>
          <w:rFonts w:ascii="Arial" w:hAnsi="Arial" w:cs="Arial"/>
          <w:color w:val="445063"/>
        </w:rPr>
        <w:t xml:space="preserve"> </w:t>
      </w:r>
      <w:r w:rsidR="006D7DBB">
        <w:rPr>
          <w:rFonts w:ascii="Arial" w:hAnsi="Arial" w:cs="Arial"/>
          <w:color w:val="445063"/>
        </w:rPr>
        <w:t xml:space="preserve">R$ </w:t>
      </w:r>
      <w:r w:rsidR="000A4DA7">
        <w:rPr>
          <w:rFonts w:ascii="Arial" w:hAnsi="Arial" w:cs="Arial"/>
          <w:color w:val="445063"/>
        </w:rPr>
        <w:t>3</w:t>
      </w:r>
      <w:r w:rsidR="00B67D07">
        <w:rPr>
          <w:rFonts w:ascii="Arial" w:hAnsi="Arial" w:cs="Arial"/>
          <w:color w:val="445063"/>
        </w:rPr>
        <w:t>.</w:t>
      </w:r>
      <w:r w:rsidR="00501DD8">
        <w:rPr>
          <w:rFonts w:ascii="Arial" w:hAnsi="Arial" w:cs="Arial"/>
          <w:color w:val="445063"/>
        </w:rPr>
        <w:t>60</w:t>
      </w:r>
      <w:r w:rsidR="003C76B3">
        <w:rPr>
          <w:rFonts w:ascii="Arial" w:hAnsi="Arial" w:cs="Arial"/>
          <w:color w:val="445063"/>
        </w:rPr>
        <w:t>0</w:t>
      </w:r>
      <w:r w:rsidR="006D7DBB">
        <w:rPr>
          <w:rFonts w:ascii="Arial" w:hAnsi="Arial" w:cs="Arial"/>
          <w:color w:val="445063"/>
        </w:rPr>
        <w:t>,00</w:t>
      </w:r>
      <w:r w:rsidR="009206B0">
        <w:rPr>
          <w:rFonts w:ascii="Arial" w:hAnsi="Arial" w:cs="Arial"/>
          <w:color w:val="445063"/>
        </w:rPr>
        <w:t>;</w:t>
      </w:r>
    </w:p>
    <w:p w:rsidR="009206B0" w:rsidRDefault="009206B0" w:rsidP="009206B0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45063"/>
        </w:rPr>
      </w:pPr>
    </w:p>
    <w:p w:rsidR="006D7DBB" w:rsidRDefault="006D7DBB" w:rsidP="009206B0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45063"/>
        </w:rPr>
      </w:pPr>
      <w:r>
        <w:rPr>
          <w:rFonts w:ascii="Arial" w:hAnsi="Arial" w:cs="Arial"/>
          <w:color w:val="445063"/>
        </w:rPr>
        <w:t xml:space="preserve">Jornada: </w:t>
      </w:r>
      <w:r w:rsidR="00E925D1">
        <w:rPr>
          <w:rFonts w:ascii="Arial" w:hAnsi="Arial" w:cs="Arial"/>
          <w:color w:val="445063"/>
        </w:rPr>
        <w:t>30</w:t>
      </w:r>
      <w:bookmarkStart w:id="0" w:name="_GoBack"/>
      <w:bookmarkEnd w:id="0"/>
      <w:r w:rsidR="00AA14BB">
        <w:rPr>
          <w:rFonts w:ascii="Arial" w:hAnsi="Arial" w:cs="Arial"/>
          <w:color w:val="445063"/>
        </w:rPr>
        <w:t xml:space="preserve"> horas semanais;</w:t>
      </w:r>
    </w:p>
    <w:p w:rsidR="009206B0" w:rsidRDefault="009206B0" w:rsidP="009206B0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45063"/>
        </w:rPr>
      </w:pPr>
    </w:p>
    <w:p w:rsidR="009206B0" w:rsidRDefault="006D7DBB" w:rsidP="009206B0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45063"/>
        </w:rPr>
      </w:pPr>
      <w:r>
        <w:rPr>
          <w:rFonts w:ascii="Arial" w:hAnsi="Arial" w:cs="Arial"/>
          <w:color w:val="445063"/>
        </w:rPr>
        <w:t>Tipo de Contratação: CLT</w:t>
      </w:r>
      <w:r w:rsidR="009206B0">
        <w:rPr>
          <w:rFonts w:ascii="Arial" w:hAnsi="Arial" w:cs="Arial"/>
          <w:color w:val="445063"/>
        </w:rPr>
        <w:t>;</w:t>
      </w:r>
    </w:p>
    <w:p w:rsidR="00C6410D" w:rsidRDefault="00C6410D" w:rsidP="009206B0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45063"/>
        </w:rPr>
      </w:pPr>
      <w:r>
        <w:rPr>
          <w:rFonts w:ascii="Arial" w:hAnsi="Arial" w:cs="Arial"/>
          <w:color w:val="445063"/>
        </w:rPr>
        <w:br/>
        <w:t xml:space="preserve">Benefícios </w:t>
      </w:r>
      <w:r w:rsidR="00C923FF">
        <w:rPr>
          <w:rFonts w:ascii="Arial" w:hAnsi="Arial" w:cs="Arial"/>
          <w:color w:val="445063"/>
        </w:rPr>
        <w:t>– Vale Alimentação</w:t>
      </w:r>
      <w:r w:rsidR="009206B0">
        <w:rPr>
          <w:rFonts w:ascii="Arial" w:hAnsi="Arial" w:cs="Arial"/>
          <w:color w:val="445063"/>
        </w:rPr>
        <w:t>, Wellhub´s Gympass.</w:t>
      </w:r>
    </w:p>
    <w:p w:rsidR="00E5071E" w:rsidRDefault="00E5071E"/>
    <w:sectPr w:rsidR="00E50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A0C37"/>
    <w:multiLevelType w:val="multilevel"/>
    <w:tmpl w:val="772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0D"/>
    <w:rsid w:val="0001480C"/>
    <w:rsid w:val="00055950"/>
    <w:rsid w:val="000629A1"/>
    <w:rsid w:val="000A4DA7"/>
    <w:rsid w:val="000A7F97"/>
    <w:rsid w:val="001776CB"/>
    <w:rsid w:val="00247812"/>
    <w:rsid w:val="003404A0"/>
    <w:rsid w:val="003C76B3"/>
    <w:rsid w:val="003D6A88"/>
    <w:rsid w:val="0043721B"/>
    <w:rsid w:val="004A23F0"/>
    <w:rsid w:val="004F2105"/>
    <w:rsid w:val="00501DD8"/>
    <w:rsid w:val="00572B4E"/>
    <w:rsid w:val="006652B5"/>
    <w:rsid w:val="006B1268"/>
    <w:rsid w:val="006D7DBB"/>
    <w:rsid w:val="00721698"/>
    <w:rsid w:val="007A0691"/>
    <w:rsid w:val="007D4BF2"/>
    <w:rsid w:val="008671A8"/>
    <w:rsid w:val="00901452"/>
    <w:rsid w:val="00912134"/>
    <w:rsid w:val="009206B0"/>
    <w:rsid w:val="009B3C73"/>
    <w:rsid w:val="009D09DE"/>
    <w:rsid w:val="00A4446D"/>
    <w:rsid w:val="00AA14BB"/>
    <w:rsid w:val="00B45A9F"/>
    <w:rsid w:val="00B67D07"/>
    <w:rsid w:val="00B8738C"/>
    <w:rsid w:val="00C0555D"/>
    <w:rsid w:val="00C13DF9"/>
    <w:rsid w:val="00C278AD"/>
    <w:rsid w:val="00C5249A"/>
    <w:rsid w:val="00C6410D"/>
    <w:rsid w:val="00C923FF"/>
    <w:rsid w:val="00D1269D"/>
    <w:rsid w:val="00D7697E"/>
    <w:rsid w:val="00D9738B"/>
    <w:rsid w:val="00DB73C6"/>
    <w:rsid w:val="00E35A0D"/>
    <w:rsid w:val="00E5071E"/>
    <w:rsid w:val="00E60C9A"/>
    <w:rsid w:val="00E925D1"/>
    <w:rsid w:val="00EF0076"/>
    <w:rsid w:val="00F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38E5"/>
  <w15:chartTrackingRefBased/>
  <w15:docId w15:val="{9C60987E-D80B-4F04-AED3-FEB5D0A1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410D"/>
    <w:rPr>
      <w:b/>
      <w:bCs/>
    </w:rPr>
  </w:style>
  <w:style w:type="paragraph" w:customStyle="1" w:styleId="whitespace-normal">
    <w:name w:val="whitespace-normal"/>
    <w:basedOn w:val="Normal"/>
    <w:rsid w:val="00DB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5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3358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08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FDD1E-4C92-429E-ABA4-46DC02E4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Acéte</dc:creator>
  <cp:keywords/>
  <dc:description/>
  <cp:lastModifiedBy>BHCL2</cp:lastModifiedBy>
  <cp:revision>4</cp:revision>
  <dcterms:created xsi:type="dcterms:W3CDTF">2025-05-28T13:42:00Z</dcterms:created>
  <dcterms:modified xsi:type="dcterms:W3CDTF">2025-09-11T16:33:00Z</dcterms:modified>
</cp:coreProperties>
</file>